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4C" w:rsidRPr="00DD37A6" w:rsidRDefault="003A124C" w:rsidP="003A124C">
      <w:pPr>
        <w:shd w:val="clear" w:color="auto" w:fill="FFFFFF"/>
        <w:spacing w:before="126" w:after="379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DD37A6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Консультация: «Формирование элементарных экономических знаний через сюжетно-ролевые игры с математическим содержанием»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Остановимся на детской игре как одной из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экономического воспитания</w:t>
      </w:r>
      <w:r w:rsidRPr="001C4293">
        <w:rPr>
          <w:color w:val="111111"/>
          <w:sz w:val="28"/>
          <w:szCs w:val="28"/>
        </w:rPr>
        <w:t>. Всем известно, что игра в жизни ребенка занимает главное место. Это его основная деятельность, непременный спутник жизни, а для педагога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C4293">
        <w:rPr>
          <w:color w:val="111111"/>
          <w:sz w:val="28"/>
          <w:szCs w:val="28"/>
        </w:rPr>
        <w:t> являются важным средством всестороннего развития и воспитания малышей.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сюжетно-ролевой</w:t>
      </w:r>
      <w:r w:rsidRPr="001C4293">
        <w:rPr>
          <w:color w:val="111111"/>
          <w:sz w:val="28"/>
          <w:szCs w:val="28"/>
        </w:rPr>
        <w:t> игре дети учатся планировать свою деятельность, действовать сообща, договариваться. Что особенно важно, у них появляется интерес к новым современным профессиям. Поддерживайте этот интерес, стремитесь к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Pr="001C4293">
        <w:rPr>
          <w:color w:val="111111"/>
          <w:sz w:val="28"/>
          <w:szCs w:val="28"/>
        </w:rPr>
        <w:t> у детей работать красиво, быстро, как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«мастера своего дела»</w:t>
      </w:r>
      <w:r w:rsidRPr="001C4293">
        <w:rPr>
          <w:color w:val="111111"/>
          <w:sz w:val="28"/>
          <w:szCs w:val="28"/>
        </w:rPr>
        <w:t>. Это даст свои положительные плоды в будущем.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Дети любят играть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«в кого-нибудь»</w:t>
      </w:r>
      <w:r w:rsidRPr="001C4293">
        <w:rPr>
          <w:color w:val="111111"/>
          <w:sz w:val="28"/>
          <w:szCs w:val="28"/>
        </w:rPr>
        <w:t> или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«во что0нибудь</w:t>
      </w:r>
      <w:proofErr w:type="gramStart"/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C4293">
        <w:rPr>
          <w:color w:val="111111"/>
          <w:sz w:val="28"/>
          <w:szCs w:val="28"/>
        </w:rPr>
        <w:t> :</w:t>
      </w:r>
      <w:proofErr w:type="gramEnd"/>
      <w:r w:rsidRPr="001C4293">
        <w:rPr>
          <w:color w:val="111111"/>
          <w:sz w:val="28"/>
          <w:szCs w:val="28"/>
        </w:rPr>
        <w:t xml:space="preserve"> в строителей, в больницу, магазин, школу, детский сад и т. д. Этим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сюжетно-ролевым</w:t>
      </w:r>
      <w:r w:rsidRPr="001C4293">
        <w:rPr>
          <w:color w:val="111111"/>
          <w:sz w:val="28"/>
          <w:szCs w:val="28"/>
        </w:rPr>
        <w:t> играм присуща свободная, активная, по личной инициативе ребенка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предпринимательская деятельность</w:t>
      </w:r>
      <w:r w:rsidRPr="001C4293">
        <w:rPr>
          <w:color w:val="111111"/>
          <w:sz w:val="28"/>
          <w:szCs w:val="28"/>
        </w:rPr>
        <w:t>, насыщенная положительными эмоциями.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C4293">
        <w:rPr>
          <w:color w:val="111111"/>
          <w:sz w:val="28"/>
          <w:szCs w:val="28"/>
        </w:rPr>
        <w:t>Итак</w:t>
      </w:r>
      <w:proofErr w:type="gramEnd"/>
      <w:r w:rsidRPr="001C4293">
        <w:rPr>
          <w:color w:val="111111"/>
          <w:sz w:val="28"/>
          <w:szCs w:val="28"/>
        </w:rPr>
        <w:t>.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Экономика тесно связана с математикой</w:t>
      </w:r>
      <w:r w:rsidRPr="001C4293">
        <w:rPr>
          <w:color w:val="111111"/>
          <w:sz w:val="28"/>
          <w:szCs w:val="28"/>
        </w:rPr>
        <w:t>. Поэтому знакомство с простейшими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экономическими знаниями начинается через сюжетно-ролевые игры</w:t>
      </w:r>
      <w:r w:rsidRPr="001C4293">
        <w:rPr>
          <w:color w:val="111111"/>
          <w:sz w:val="28"/>
          <w:szCs w:val="28"/>
        </w:rPr>
        <w:t>. Таким образом, происходит усвоение теоретических и фактических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знаний через</w:t>
      </w:r>
      <w:r w:rsidRPr="001C4293">
        <w:rPr>
          <w:color w:val="111111"/>
          <w:sz w:val="28"/>
          <w:szCs w:val="28"/>
        </w:rPr>
        <w:t> выработку практических навыков. Воспитатель, организуя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сюжетно-ролевую игру</w:t>
      </w:r>
      <w:r w:rsidRPr="001C4293">
        <w:rPr>
          <w:color w:val="111111"/>
          <w:sz w:val="28"/>
          <w:szCs w:val="28"/>
        </w:rPr>
        <w:t>, постепенно вводит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экономические знания</w:t>
      </w:r>
      <w:r w:rsidRPr="001C4293">
        <w:rPr>
          <w:color w:val="111111"/>
          <w:sz w:val="28"/>
          <w:szCs w:val="28"/>
        </w:rPr>
        <w:t>, основанные на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математических действиях</w:t>
      </w:r>
      <w:r w:rsidRPr="001C4293">
        <w:rPr>
          <w:color w:val="111111"/>
          <w:sz w:val="28"/>
          <w:szCs w:val="28"/>
        </w:rPr>
        <w:t>: количественные отношения, счет, измерения. Такие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C4293">
        <w:rPr>
          <w:color w:val="111111"/>
          <w:sz w:val="28"/>
          <w:szCs w:val="28"/>
        </w:rPr>
        <w:t> рекомендуется проводить 2-3 раза в неделю под контролем педагога. Самостоятельно в эти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C4293">
        <w:rPr>
          <w:color w:val="111111"/>
          <w:sz w:val="28"/>
          <w:szCs w:val="28"/>
        </w:rPr>
        <w:t> дети могут играть и в другие дни.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Во всех возрастных группах детского сада широко распространены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в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«Магазин»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1C4293">
        <w:rPr>
          <w:color w:val="111111"/>
          <w:sz w:val="28"/>
          <w:szCs w:val="28"/>
        </w:rPr>
        <w:t>. Дети здесь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«покупают»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«продают»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«меняют»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«работают»</w:t>
      </w:r>
      <w:r w:rsidRPr="001C4293">
        <w:rPr>
          <w:color w:val="111111"/>
          <w:sz w:val="28"/>
          <w:szCs w:val="28"/>
        </w:rPr>
        <w:t>. В данные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C4293">
        <w:rPr>
          <w:color w:val="111111"/>
          <w:sz w:val="28"/>
          <w:szCs w:val="28"/>
        </w:rPr>
        <w:t> </w:t>
      </w:r>
      <w:r w:rsidRPr="001C4293">
        <w:rPr>
          <w:color w:val="111111"/>
          <w:sz w:val="28"/>
          <w:szCs w:val="28"/>
          <w:u w:val="single"/>
          <w:bdr w:val="none" w:sz="0" w:space="0" w:color="auto" w:frame="1"/>
        </w:rPr>
        <w:t>педагог вводит некоторые составляющие семейного бюджета</w:t>
      </w:r>
      <w:r w:rsidRPr="001C4293">
        <w:rPr>
          <w:color w:val="111111"/>
          <w:sz w:val="28"/>
          <w:szCs w:val="28"/>
        </w:rPr>
        <w:t xml:space="preserve">: пенсия, заработная плата, стипендия, а </w:t>
      </w:r>
      <w:proofErr w:type="gramStart"/>
      <w:r w:rsidRPr="001C4293">
        <w:rPr>
          <w:color w:val="111111"/>
          <w:sz w:val="28"/>
          <w:szCs w:val="28"/>
        </w:rPr>
        <w:t>так же</w:t>
      </w:r>
      <w:proofErr w:type="gramEnd"/>
      <w:r w:rsidRPr="001C4293">
        <w:rPr>
          <w:color w:val="111111"/>
          <w:sz w:val="28"/>
          <w:szCs w:val="28"/>
        </w:rPr>
        <w:t xml:space="preserve"> раскрываются представления детей о доходах и их увеличении или уменьшении.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 нашей группе дети очень любят играть в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1C4293">
        <w:rPr>
          <w:color w:val="111111"/>
          <w:sz w:val="28"/>
          <w:szCs w:val="28"/>
        </w:rPr>
        <w:t>. Для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C4293">
        <w:rPr>
          <w:color w:val="111111"/>
          <w:sz w:val="28"/>
          <w:szCs w:val="28"/>
        </w:rPr>
        <w:t> мы все вместе подбираем игрушечных животных каждого вида (не менее 10 штук, строительный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 или мягкие модули</w:t>
      </w:r>
      <w:r w:rsidRPr="001C4293">
        <w:rPr>
          <w:color w:val="111111"/>
          <w:sz w:val="28"/>
          <w:szCs w:val="28"/>
        </w:rPr>
        <w:t>, из ЛЕГО строятся загоны для животных, из цветной бумаги или пластилина готовится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«корм»</w:t>
      </w:r>
      <w:r w:rsidRPr="001C4293">
        <w:rPr>
          <w:color w:val="111111"/>
          <w:sz w:val="28"/>
          <w:szCs w:val="28"/>
        </w:rPr>
        <w:t> для животных.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  <w:u w:val="single"/>
          <w:bdr w:val="none" w:sz="0" w:space="0" w:color="auto" w:frame="1"/>
        </w:rPr>
        <w:t>Определяются роли</w:t>
      </w:r>
      <w:r w:rsidRPr="001C4293">
        <w:rPr>
          <w:color w:val="111111"/>
          <w:sz w:val="28"/>
          <w:szCs w:val="28"/>
        </w:rPr>
        <w:t>: директор зоопарка, экспедитор (который привозит новых животных в зоопарк, рабочие, ветеринар, повар и др. Экспедитор должен поехать за животными, но, прежде чем отправиться в путь ему нужно запомнить, какое количество и каких животных привезти. После доставки тех или иных зверей экспедитор должен рассказать директору, каких и сколько привез животных, в какую клетку поместил и т. д. В дальнейшем игра будет развиваться, появляться новые роли. Так строитель, которые расширяет зоопарк и строит новые клетки, определяет, сколько животных может жить в клетке. С возрастом детей игра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1C4293">
        <w:rPr>
          <w:color w:val="111111"/>
          <w:sz w:val="28"/>
          <w:szCs w:val="28"/>
        </w:rPr>
        <w:t> плавно может перейти в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дальние страны»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«Цирк»</w:t>
      </w:r>
      <w:r w:rsidRPr="001C4293">
        <w:rPr>
          <w:color w:val="111111"/>
          <w:sz w:val="28"/>
          <w:szCs w:val="28"/>
        </w:rPr>
        <w:t>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 другой день детям предлагается поиграть в игру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1C4293">
        <w:rPr>
          <w:color w:val="111111"/>
          <w:sz w:val="28"/>
          <w:szCs w:val="28"/>
        </w:rPr>
        <w:t>. По сколько многое в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содержание игры детям знакомо </w:t>
      </w:r>
      <w:r w:rsidRPr="001C4293">
        <w:rPr>
          <w:color w:val="111111"/>
          <w:sz w:val="28"/>
          <w:szCs w:val="28"/>
        </w:rPr>
        <w:t>(они знают, </w:t>
      </w:r>
      <w:r w:rsidRPr="001C4293">
        <w:rPr>
          <w:color w:val="111111"/>
          <w:sz w:val="28"/>
          <w:szCs w:val="28"/>
          <w:u w:val="single"/>
          <w:bdr w:val="none" w:sz="0" w:space="0" w:color="auto" w:frame="1"/>
        </w:rPr>
        <w:t>кто работает в детском саду</w:t>
      </w:r>
      <w:r w:rsidRPr="001C4293">
        <w:rPr>
          <w:color w:val="111111"/>
          <w:sz w:val="28"/>
          <w:szCs w:val="28"/>
        </w:rPr>
        <w:t xml:space="preserve">: </w:t>
      </w:r>
      <w:r w:rsidRPr="001C4293">
        <w:rPr>
          <w:color w:val="111111"/>
          <w:sz w:val="28"/>
          <w:szCs w:val="28"/>
        </w:rPr>
        <w:lastRenderedPageBreak/>
        <w:t>заведующая, воспитатели, няни, повар, медицинская сестра; имеют представление о том, какую работу они выполняют, как помогают друг другу) то следует лишь уточнить. Обогащая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знания</w:t>
      </w:r>
      <w:r w:rsidRPr="001C4293">
        <w:rPr>
          <w:color w:val="111111"/>
          <w:sz w:val="28"/>
          <w:szCs w:val="28"/>
        </w:rPr>
        <w:t> детей о труде сотрудников детского сада, обратите внимание на то, как и с какой целью они используют счет.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Открываем новый детский сад! В игре выделяются роли заведующей, воспитателей, няни, завхоза, шоферов, грузчиков. Тем, кто выполняет роль заведующей детским садом, воспитателя и няни вновь открывающегося детского сада, нужно учитывать количество денег (бюджет, количество воспитанников в группе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(кукол)</w:t>
      </w:r>
      <w:r w:rsidRPr="001C4293">
        <w:rPr>
          <w:color w:val="111111"/>
          <w:sz w:val="28"/>
          <w:szCs w:val="28"/>
        </w:rPr>
        <w:t> и число предметов мебели, посуды, игрушек, которые необходимы для оборудования групп. Шоферы должны запомнить количество и размер мебели, игрушек, доставить их в детский сад и отчитаться заведующей. Завхоз должен выдавать инвентарь в каждую группу. Все сотрудники получают заработную плату.</w:t>
      </w:r>
    </w:p>
    <w:p w:rsidR="003A124C" w:rsidRPr="001C4293" w:rsidRDefault="003A124C" w:rsidP="003A124C">
      <w:pPr>
        <w:pStyle w:val="a3"/>
        <w:shd w:val="clear" w:color="auto" w:fill="FFFFFF"/>
        <w:spacing w:before="189" w:beforeAutospacing="0" w:after="189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На первых порах роль заведующего на себя берет воспитатель, который в дальнейшем вводит роль банкира, директора мебельного магазина, продавца булочной и такие понятия как товар, продукт, услуга, цена, дороже-дешевле.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1C4293">
        <w:rPr>
          <w:color w:val="111111"/>
          <w:sz w:val="28"/>
          <w:szCs w:val="28"/>
        </w:rPr>
        <w:t> и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«Детский сад»</w:t>
      </w:r>
      <w:r w:rsidRPr="001C4293">
        <w:rPr>
          <w:color w:val="111111"/>
          <w:sz w:val="28"/>
          <w:szCs w:val="28"/>
        </w:rPr>
        <w:t> органично вписывается игра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«Бензозаправочная станция»</w:t>
      </w:r>
      <w:r w:rsidRPr="001C4293">
        <w:rPr>
          <w:color w:val="111111"/>
          <w:sz w:val="28"/>
          <w:szCs w:val="28"/>
        </w:rPr>
        <w:t>. В игре намечаются роли диспетчера гаража, оператора, шоферов. Диспетчер гаража выдает шоферам путевые листы, определяет назначение рейсов (перевезти строительный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материал</w:t>
      </w:r>
      <w:r w:rsidRPr="001C4293">
        <w:rPr>
          <w:color w:val="111111"/>
          <w:sz w:val="28"/>
          <w:szCs w:val="28"/>
        </w:rPr>
        <w:t>, доставить продукты в детский сад или магазин, привезти зверей в зоопарк и так далее). Шофер, </w:t>
      </w:r>
      <w:r w:rsidRPr="001C4293">
        <w:rPr>
          <w:color w:val="111111"/>
          <w:sz w:val="28"/>
          <w:szCs w:val="28"/>
          <w:u w:val="single"/>
          <w:bdr w:val="none" w:sz="0" w:space="0" w:color="auto" w:frame="1"/>
        </w:rPr>
        <w:t>отправляясь в рейс должен заехать на заправку</w:t>
      </w:r>
      <w:r w:rsidRPr="001C4293">
        <w:rPr>
          <w:color w:val="111111"/>
          <w:sz w:val="28"/>
          <w:szCs w:val="28"/>
        </w:rPr>
        <w:t>: сказав оператору, какое количество бензина необходимо для бака, найти среди разложенных цифр карточки с нужными числами.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Желательно чтобы в играх были достаточно активны как девочки, так и мальчики. Иногда наблюдаются случаи, когда мальчики не включаются в игру, характерную для девочек, считая роли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«не мужскими»</w:t>
      </w:r>
      <w:r w:rsidRPr="001C4293">
        <w:rPr>
          <w:color w:val="111111"/>
          <w:sz w:val="28"/>
          <w:szCs w:val="28"/>
        </w:rPr>
        <w:t>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Следует заметить, что дети с удовольствием играют в такие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 как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«Реклама»</w:t>
      </w:r>
      <w:r w:rsidRPr="001C4293">
        <w:rPr>
          <w:color w:val="111111"/>
          <w:sz w:val="28"/>
          <w:szCs w:val="28"/>
        </w:rPr>
        <w:t>,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«Выставка»</w:t>
      </w:r>
      <w:r w:rsidRPr="001C4293">
        <w:rPr>
          <w:color w:val="111111"/>
          <w:sz w:val="28"/>
          <w:szCs w:val="28"/>
        </w:rPr>
        <w:t>, им нравится рассказывать о предмете, описывать его от своего имени. Например, «Я - кукла, меня сделали люди своими умелыми руками. Я умею ходить и говорить. Над моим платьем трудились модельеры, художники, портные. Визажисты, стилисты придумали мне прическу».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Все дети любят рекламу. Почему бы эту любовь не использовать в образовательных целях? В подготовительной группе можно создать рекламный ролик какого-либо производства. К созданию рекламы можно подключить и родителей. Практика показывает, что к созданию рекламы они подключаются с не меньшим энтузиазмом, чем их дети. Можно устроить конкурс на лучшую рекламу – это внесет в работу соревновательный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</w:t>
      </w:r>
      <w:r w:rsidRPr="001C4293">
        <w:rPr>
          <w:color w:val="111111"/>
          <w:sz w:val="28"/>
          <w:szCs w:val="28"/>
        </w:rPr>
        <w:t>. Текст рекламы можно предложить проиллюстрировать рисунками.</w:t>
      </w:r>
      <w:bookmarkStart w:id="0" w:name="_GoBack"/>
      <w:bookmarkEnd w:id="0"/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Сюжетно-ролевые игры с математическим содержанием</w:t>
      </w:r>
      <w:r w:rsidRPr="001C4293">
        <w:rPr>
          <w:color w:val="111111"/>
          <w:sz w:val="28"/>
          <w:szCs w:val="28"/>
        </w:rPr>
        <w:t> способствуют самоутверждению воспитанников, развивают настойчивость, стремление к успеху, учат детей планировать, прогнозировать.</w:t>
      </w:r>
    </w:p>
    <w:p w:rsidR="003A124C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Для обогащения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сюжетно-ролевых игр экономическими знаниями</w:t>
      </w:r>
      <w:r w:rsidRPr="001C4293">
        <w:rPr>
          <w:color w:val="111111"/>
          <w:sz w:val="28"/>
          <w:szCs w:val="28"/>
        </w:rPr>
        <w:t> необходимо расширять словарь детей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элементарными экономическими понятиями</w:t>
      </w:r>
      <w:r w:rsidRPr="001C4293">
        <w:rPr>
          <w:color w:val="111111"/>
          <w:sz w:val="28"/>
          <w:szCs w:val="28"/>
        </w:rPr>
        <w:t>. В этом педагогам поможет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429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Экономический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 словарик Мишки-бизнесмена»</w:t>
      </w:r>
      <w:r w:rsidRPr="001C4293">
        <w:rPr>
          <w:color w:val="111111"/>
          <w:sz w:val="28"/>
          <w:szCs w:val="28"/>
        </w:rPr>
        <w:t> из книги Л. В. Кнышевой 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C4293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Экономика для малышей</w:t>
      </w:r>
      <w:r w:rsidRPr="001C4293">
        <w:rPr>
          <w:i/>
          <w:iCs/>
          <w:color w:val="111111"/>
          <w:sz w:val="28"/>
          <w:szCs w:val="28"/>
          <w:bdr w:val="none" w:sz="0" w:space="0" w:color="auto" w:frame="1"/>
        </w:rPr>
        <w:t>, или Как Мишка стал бизнесменом»</w:t>
      </w:r>
      <w:r w:rsidRPr="001C4293">
        <w:rPr>
          <w:color w:val="111111"/>
          <w:sz w:val="28"/>
          <w:szCs w:val="28"/>
        </w:rPr>
        <w:t>.</w:t>
      </w:r>
    </w:p>
    <w:p w:rsidR="00466206" w:rsidRPr="001C4293" w:rsidRDefault="003A124C" w:rsidP="003A12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C4293">
        <w:rPr>
          <w:color w:val="111111"/>
          <w:sz w:val="28"/>
          <w:szCs w:val="28"/>
        </w:rPr>
        <w:t>Таким образом,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сюжетно-ролевая</w:t>
      </w:r>
      <w:r w:rsidRPr="001C4293">
        <w:rPr>
          <w:color w:val="111111"/>
          <w:sz w:val="28"/>
          <w:szCs w:val="28"/>
        </w:rPr>
        <w:t> игра помогает сделать </w:t>
      </w:r>
      <w:r w:rsidRPr="001C429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экономику понятной через</w:t>
      </w:r>
      <w:r w:rsidRPr="001C4293">
        <w:rPr>
          <w:color w:val="111111"/>
          <w:sz w:val="28"/>
          <w:szCs w:val="28"/>
        </w:rPr>
        <w:t> моделирование реальных жизненных ситуаций.</w:t>
      </w:r>
    </w:p>
    <w:sectPr w:rsidR="00466206" w:rsidRPr="001C4293" w:rsidSect="003A124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4C"/>
    <w:rsid w:val="001C4293"/>
    <w:rsid w:val="003A124C"/>
    <w:rsid w:val="00466206"/>
    <w:rsid w:val="00686D82"/>
    <w:rsid w:val="00D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A4424-B978-4DCE-92D3-EF2E5858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paragraph" w:styleId="1">
    <w:name w:val="heading 1"/>
    <w:basedOn w:val="a"/>
    <w:link w:val="10"/>
    <w:uiPriority w:val="9"/>
    <w:qFormat/>
    <w:rsid w:val="003A1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A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932</Words>
  <Characters>5317</Characters>
  <Application>Microsoft Office Word</Application>
  <DocSecurity>0</DocSecurity>
  <Lines>44</Lines>
  <Paragraphs>12</Paragraphs>
  <ScaleCrop>false</ScaleCrop>
  <Company>Technical Univetsity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ДОУ №4 г.Липецка</cp:lastModifiedBy>
  <cp:revision>6</cp:revision>
  <dcterms:created xsi:type="dcterms:W3CDTF">2022-03-27T19:53:00Z</dcterms:created>
  <dcterms:modified xsi:type="dcterms:W3CDTF">2022-03-28T07:12:00Z</dcterms:modified>
</cp:coreProperties>
</file>