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43" w:rsidRDefault="008B4D5F" w:rsidP="00486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43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4866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643" w:rsidRDefault="008B4D5F" w:rsidP="00486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43">
        <w:rPr>
          <w:rFonts w:ascii="Times New Roman" w:hAnsi="Times New Roman" w:cs="Times New Roman"/>
          <w:b/>
          <w:sz w:val="28"/>
          <w:szCs w:val="28"/>
        </w:rPr>
        <w:t xml:space="preserve">необходимые для получения компенсационной </w:t>
      </w:r>
    </w:p>
    <w:p w:rsidR="00486643" w:rsidRPr="00486643" w:rsidRDefault="008B4D5F" w:rsidP="00486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43">
        <w:rPr>
          <w:rFonts w:ascii="Times New Roman" w:hAnsi="Times New Roman" w:cs="Times New Roman"/>
          <w:b/>
          <w:sz w:val="28"/>
          <w:szCs w:val="28"/>
        </w:rPr>
        <w:t>выплаты за присмотр и уход</w:t>
      </w:r>
    </w:p>
    <w:p w:rsidR="00486643" w:rsidRDefault="008B4D5F" w:rsidP="00486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>(федеральный закон № 178-ФЗ от 17.07.1999 г., федеральный закон № 273- ФЗ от 29.12.2012 г., закон Липецкой области от 27.03.2009 № 259-ОЗ с изменениями и дополнениями)</w:t>
      </w:r>
    </w:p>
    <w:p w:rsidR="00486643" w:rsidRPr="00486643" w:rsidRDefault="008B4D5F" w:rsidP="00486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43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С 01.01.2020 г. на основании внесенных изменений в часть 1 статьи 27 Закона Липецкой области от 27.03.2009 года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РФ и Липецкой областью», получателями компенсационной выплаты за присмотр и уход, являются: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1. Семьи со среднедушевым доходом, размер которого не превышает полуторакратную величину прожиточного минимума в области в расчете на душу населения, установленную нормативным правовым актом администрации области за второй квартал года, предшествующего году обращения за назначением компенсационной выплаты.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43">
        <w:rPr>
          <w:rFonts w:ascii="Times New Roman" w:hAnsi="Times New Roman" w:cs="Times New Roman"/>
          <w:sz w:val="28"/>
          <w:szCs w:val="28"/>
          <w:u w:val="single"/>
        </w:rPr>
        <w:t>Прожиточный минимум за II квартал 2019 года - 9726 руб. (полуторакратный размер-14 589 руб.)</w:t>
      </w:r>
      <w:r w:rsidRPr="008B4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Для получения компенсации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• Семья из двух родителей с 1 ребенком должна иметь среднемесячный доход не более 43767 руб.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• Семья из двух родителей с 2 детьми должна иметь среднемесячный доход не более 58356 руб.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• Семья из одного родителя с 1 ребенком должна иметь среднемесячный доход не более 29178 руб.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• Семья из одного родителя с 2 детьми должна иметь среднемесячный доход не более 43767 руб.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>Доход определяется за 3 месяца, предшествующие месяцу обращени</w:t>
      </w:r>
      <w:r w:rsidR="00486643">
        <w:rPr>
          <w:rFonts w:ascii="Times New Roman" w:hAnsi="Times New Roman" w:cs="Times New Roman"/>
          <w:sz w:val="28"/>
          <w:szCs w:val="28"/>
        </w:rPr>
        <w:t xml:space="preserve">я за назначением компенсации.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2. Многодетные семьи получают компенсацию в размере 100% независимо от среднедушевого дохода. В случае если удостоверение многодетной семьи выдано исполнительным органом государственной власти в сфере социальной защиты населения не по Липецкой области, компенсационная выплата за присмотр и уход на третьего ребенка и </w:t>
      </w:r>
      <w:r w:rsidRPr="008B4D5F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последующих детей предоставляется в размере 70% от среднего размера родительской платы за присмотр и уход за детьми (п. 5 ст. 65 Федерального закона от 29.12.2012 № 273-ФЗ «Об образовании в Российской Федерации»). </w:t>
      </w:r>
    </w:p>
    <w:p w:rsidR="00486643" w:rsidRPr="00486643" w:rsidRDefault="008B4D5F" w:rsidP="0048664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43">
        <w:rPr>
          <w:rFonts w:ascii="Times New Roman" w:hAnsi="Times New Roman" w:cs="Times New Roman"/>
          <w:b/>
          <w:sz w:val="28"/>
          <w:szCs w:val="28"/>
        </w:rPr>
        <w:t>Документы необходимые для получения компенсационной выплаты за присмотр и уход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43">
        <w:rPr>
          <w:rFonts w:ascii="Times New Roman" w:hAnsi="Times New Roman" w:cs="Times New Roman"/>
          <w:b/>
          <w:sz w:val="28"/>
          <w:szCs w:val="28"/>
        </w:rPr>
        <w:t xml:space="preserve">I. Для получения компенсации на детей из не многодетных семей, посещающих ДОУ необходимо до 1 сентября 2020 года, а для вновь зачисляемых детей - в течении 10 рабочих дней со дня зачисления ребенка в образовательную организацию, семьям со среднедушевым доходом, размер которого не превышает полуторакратную величину прожиточного минимума предоставить: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1. Заявление на получении компенсации.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2. Анкета к заявлению на получение компенсации.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3. Паспорт родителя (законного представителя).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4. Свидетельство о рождения ребенка (детей).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5. Свидетельство о государственной регистрации рождения ребенка (детей)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6. Справки о доходах членов семьи за три месяца, предшествующие месяцу обращения за назначением компенсационной выплаты: - справка о доходах семьи с места работы/учебы (стипендия); - справка о доходах для ИП (примерная форма прилагается); - справку об обучении в образовательной организации ребенка старше 16 до 18 лет и о назначении стипендии) (при наличии у заявителя данных выплат). - другие справки о доходах, заявленных в перечне анкеты к заявлению на получение компенсации.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7. Реквизиты банковского счета.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8. Для неработающих родителей - трудовая книжка.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43">
        <w:rPr>
          <w:rFonts w:ascii="Times New Roman" w:hAnsi="Times New Roman" w:cs="Times New Roman"/>
          <w:b/>
          <w:sz w:val="28"/>
          <w:szCs w:val="28"/>
        </w:rPr>
        <w:t>II. Для получения компенсации для вновь зачисляемых детей из многодетных семей необходимо в течении 10 рабочих дней со дня зачисления ребенка в образовательную организацию:</w:t>
      </w:r>
      <w:r w:rsidRPr="008B4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1. Заявление на получение компенсации.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2. Паспорт родителя (законного представителя) ребенка.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3. Свидетельство о государственной регистрации рождения ребенка (детей)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4. Удостоверение многодетной семьи;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lastRenderedPageBreak/>
        <w:t xml:space="preserve"> 5. Справки об обучении в образовательной организации по очной форме обучения - для детей в возрасте до 24 лет или о прохождении военной службы по призыву на детей, достигших 18-летнего возраста.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43">
        <w:rPr>
          <w:rFonts w:ascii="Times New Roman" w:hAnsi="Times New Roman" w:cs="Times New Roman"/>
          <w:b/>
          <w:sz w:val="28"/>
          <w:szCs w:val="28"/>
        </w:rPr>
        <w:t xml:space="preserve"> III. Документы для основной льготы:</w:t>
      </w:r>
      <w:r w:rsidRPr="008B4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643" w:rsidRDefault="008B4D5F" w:rsidP="004866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- заявление на льготу установленного образца на имя заведующего ДОУ; - одинокая мама – справка ф.25 или справка из МФЦ о пособии одиноким матерям (если нет прочерка в графе «отец»);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- инвалиды (дети) – справка МСЭ; </w:t>
      </w:r>
    </w:p>
    <w:p w:rsidR="00486643" w:rsidRDefault="008B4D5F" w:rsidP="0048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- многодетная семья – копия книжки многодетной семьи, при достижении ребенком 18 лет – справка с места учебы; </w:t>
      </w:r>
    </w:p>
    <w:p w:rsidR="00486643" w:rsidRDefault="008B4D5F" w:rsidP="004866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>- опека – постановление об опеке, спра</w:t>
      </w:r>
      <w:r w:rsidR="00486643">
        <w:rPr>
          <w:rFonts w:ascii="Times New Roman" w:hAnsi="Times New Roman" w:cs="Times New Roman"/>
          <w:sz w:val="28"/>
          <w:szCs w:val="28"/>
        </w:rPr>
        <w:t xml:space="preserve">вка о выплатах на </w:t>
      </w:r>
      <w:proofErr w:type="gramStart"/>
      <w:r w:rsidR="00486643">
        <w:rPr>
          <w:rFonts w:ascii="Times New Roman" w:hAnsi="Times New Roman" w:cs="Times New Roman"/>
          <w:sz w:val="28"/>
          <w:szCs w:val="28"/>
        </w:rPr>
        <w:t xml:space="preserve">опекаемого;  </w:t>
      </w:r>
      <w:r w:rsidRPr="008B4D5F">
        <w:rPr>
          <w:rFonts w:ascii="Times New Roman" w:hAnsi="Times New Roman" w:cs="Times New Roman"/>
          <w:sz w:val="28"/>
          <w:szCs w:val="28"/>
        </w:rPr>
        <w:t>сотрудники</w:t>
      </w:r>
      <w:proofErr w:type="gramEnd"/>
      <w:r w:rsidRPr="008B4D5F">
        <w:rPr>
          <w:rFonts w:ascii="Times New Roman" w:hAnsi="Times New Roman" w:cs="Times New Roman"/>
          <w:sz w:val="28"/>
          <w:szCs w:val="28"/>
        </w:rPr>
        <w:t xml:space="preserve"> – заявление, справка с места работы в ДОУ; </w:t>
      </w:r>
    </w:p>
    <w:p w:rsidR="00486643" w:rsidRDefault="008B4D5F" w:rsidP="004866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B4D5F">
        <w:rPr>
          <w:rFonts w:ascii="Times New Roman" w:hAnsi="Times New Roman" w:cs="Times New Roman"/>
          <w:sz w:val="28"/>
          <w:szCs w:val="28"/>
        </w:rPr>
        <w:t xml:space="preserve">- потеря кормильца – свидетельство о смерти родителя. ВАЖНО!!! </w:t>
      </w:r>
    </w:p>
    <w:p w:rsidR="00E04442" w:rsidRPr="00486643" w:rsidRDefault="008B4D5F" w:rsidP="0048664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43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 - копии документов принимаются, только пр</w:t>
      </w:r>
      <w:bookmarkStart w:id="0" w:name="_GoBack"/>
      <w:bookmarkEnd w:id="0"/>
      <w:r w:rsidRPr="00486643">
        <w:rPr>
          <w:rFonts w:ascii="Times New Roman" w:hAnsi="Times New Roman" w:cs="Times New Roman"/>
          <w:b/>
          <w:sz w:val="28"/>
          <w:szCs w:val="28"/>
        </w:rPr>
        <w:t>и предъявлении оригинала!!!</w:t>
      </w:r>
    </w:p>
    <w:sectPr w:rsidR="00E04442" w:rsidRPr="0048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5F"/>
    <w:rsid w:val="002A6EAB"/>
    <w:rsid w:val="00486643"/>
    <w:rsid w:val="008B4D5F"/>
    <w:rsid w:val="00E0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06BB"/>
  <w15:chartTrackingRefBased/>
  <w15:docId w15:val="{72AA4C75-8012-49A1-9CF0-134CFC88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2021-09-09T14:57:00Z</dcterms:created>
  <dcterms:modified xsi:type="dcterms:W3CDTF">2021-09-10T08:09:00Z</dcterms:modified>
</cp:coreProperties>
</file>